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D2" w:rsidRDefault="00816FEE" w:rsidP="00816FEE">
      <w:pPr>
        <w:jc w:val="center"/>
        <w:rPr>
          <w:b/>
          <w:sz w:val="32"/>
          <w:szCs w:val="32"/>
        </w:rPr>
      </w:pPr>
      <w:r w:rsidRPr="00816FEE">
        <w:rPr>
          <w:b/>
          <w:sz w:val="32"/>
          <w:szCs w:val="32"/>
        </w:rPr>
        <w:t>Jak oswoić lęk?</w:t>
      </w:r>
    </w:p>
    <w:p w:rsidR="00816FEE" w:rsidRPr="008D2B00" w:rsidRDefault="00410CF0" w:rsidP="00410CF0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ab/>
      </w:r>
      <w:r w:rsidRPr="008D2B00">
        <w:rPr>
          <w:rFonts w:ascii="Arial" w:hAnsi="Arial" w:cs="Arial"/>
          <w:sz w:val="24"/>
          <w:szCs w:val="24"/>
        </w:rPr>
        <w:t xml:space="preserve">Aby oswoić lęk musimy najpierw </w:t>
      </w:r>
      <w:r w:rsidR="00856116" w:rsidRPr="008D2B00">
        <w:rPr>
          <w:rFonts w:ascii="Arial" w:hAnsi="Arial" w:cs="Arial"/>
          <w:sz w:val="24"/>
          <w:szCs w:val="24"/>
        </w:rPr>
        <w:t>wiedzieć, czym</w:t>
      </w:r>
      <w:r w:rsidRPr="008D2B00">
        <w:rPr>
          <w:rFonts w:ascii="Arial" w:hAnsi="Arial" w:cs="Arial"/>
          <w:sz w:val="24"/>
          <w:szCs w:val="24"/>
        </w:rPr>
        <w:t xml:space="preserve"> on jest i do czego nam służy.</w:t>
      </w:r>
    </w:p>
    <w:p w:rsidR="00410CF0" w:rsidRPr="008D2B00" w:rsidRDefault="00A718EC" w:rsidP="00410CF0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Lęk (łac. anxietas) – nieprzyjemny stan emocjonalny związany z przewidywaniem nadchodzącego z zewnątrz lub pochodzącego z wewnątrz organizmu niebezpieczeństwa, objawiający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się, jako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niepokój, uczucie napięcia, skrępowania, zagrożenia. Nasuwa nam się pytanie – skoro lęk jest tylko stanem nieprzyjemnym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to, dlaczego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właściwie go odczuwamy</w:t>
      </w:r>
      <w:r w:rsidR="00D528A3" w:rsidRPr="008D2B00">
        <w:rPr>
          <w:rStyle w:val="e24kjd"/>
          <w:rFonts w:ascii="Arial" w:hAnsi="Arial" w:cs="Arial"/>
          <w:sz w:val="24"/>
          <w:szCs w:val="24"/>
        </w:rPr>
        <w:t xml:space="preserve"> i w czym nam pomaga?</w:t>
      </w:r>
      <w:r w:rsidR="00D70AD4" w:rsidRPr="008D2B00">
        <w:rPr>
          <w:rStyle w:val="e24kjd"/>
          <w:rFonts w:ascii="Arial" w:hAnsi="Arial" w:cs="Arial"/>
          <w:sz w:val="24"/>
          <w:szCs w:val="24"/>
        </w:rPr>
        <w:t xml:space="preserve"> </w:t>
      </w:r>
    </w:p>
    <w:p w:rsidR="00D70AD4" w:rsidRPr="008D2B00" w:rsidRDefault="00D70AD4" w:rsidP="00966B9F">
      <w:pPr>
        <w:ind w:firstLine="708"/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Okazuje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się, że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lęk jest naturalnym, normalnym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zjawiskiem, który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dotyka każdego człowieka</w:t>
      </w:r>
      <w:r w:rsidR="00991029" w:rsidRPr="008D2B00">
        <w:rPr>
          <w:rStyle w:val="e24kjd"/>
          <w:rFonts w:ascii="Arial" w:hAnsi="Arial" w:cs="Arial"/>
          <w:sz w:val="24"/>
          <w:szCs w:val="24"/>
        </w:rPr>
        <w:t xml:space="preserve"> niezależnie od płci i wieku, według niektórych źródeł pojawia się już w okresie prenatalnym. Jest reakcją na bodźce świata zewnętrznego - na ból, dźwięk, przekazy słowne i sytuacje związane z codziennością.</w:t>
      </w:r>
      <w:r w:rsidR="006A08E7" w:rsidRPr="008D2B00">
        <w:rPr>
          <w:rStyle w:val="e24kjd"/>
          <w:rFonts w:ascii="Arial" w:hAnsi="Arial" w:cs="Arial"/>
          <w:sz w:val="24"/>
          <w:szCs w:val="24"/>
        </w:rPr>
        <w:t xml:space="preserve"> </w:t>
      </w:r>
      <w:r w:rsidR="00991029" w:rsidRPr="008D2B00">
        <w:rPr>
          <w:rStyle w:val="e24kjd"/>
          <w:rFonts w:ascii="Arial" w:hAnsi="Arial" w:cs="Arial"/>
          <w:sz w:val="24"/>
          <w:szCs w:val="24"/>
        </w:rPr>
        <w:t xml:space="preserve">Jest tym samym emocją wrodzoną i towarzyszy człowiekowi do końca życia. </w:t>
      </w:r>
      <w:r w:rsidR="006A08E7" w:rsidRPr="008D2B00">
        <w:rPr>
          <w:rStyle w:val="e24kjd"/>
          <w:rFonts w:ascii="Arial" w:hAnsi="Arial" w:cs="Arial"/>
          <w:sz w:val="24"/>
          <w:szCs w:val="24"/>
        </w:rPr>
        <w:t>Jeżeli czas lęku i jego nasilenie nie są nadmierne i nie uniemożliwiają codziennego funkcjonowania można sobie dać z nim radę.</w:t>
      </w:r>
      <w:r w:rsidR="004A702A" w:rsidRPr="008D2B00">
        <w:rPr>
          <w:rStyle w:val="e24kjd"/>
          <w:rFonts w:ascii="Arial" w:hAnsi="Arial" w:cs="Arial"/>
          <w:sz w:val="24"/>
          <w:szCs w:val="24"/>
        </w:rPr>
        <w:t xml:space="preserve"> Gdy jednak towarzyszy mu ciągłe oczekiwanie na zagrożenie bez wyraźnych przyczyn czy źródeł prowadzi do nerwic, myślenia irracjonalnego i zaburzeń w zachowaniu.</w:t>
      </w:r>
    </w:p>
    <w:p w:rsidR="006A08E7" w:rsidRPr="008D2B00" w:rsidRDefault="0069445D" w:rsidP="00410CF0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>Dzieciom towarzyszą różne lęki. W zależności od wieku dzieci boją się:</w:t>
      </w:r>
    </w:p>
    <w:p w:rsidR="0069445D" w:rsidRPr="008D2B00" w:rsidRDefault="0069445D" w:rsidP="00966B9F">
      <w:pPr>
        <w:pStyle w:val="Akapitzlist"/>
        <w:numPr>
          <w:ilvl w:val="0"/>
          <w:numId w:val="2"/>
        </w:num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b/>
          <w:sz w:val="24"/>
          <w:szCs w:val="24"/>
        </w:rPr>
        <w:t>2 do 4 lat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dzieci boją się przebywania w samotności, samodzielnego spania w nocy, zmoczenia łóżka, głośnych dźwięków, zwierząt, treningu czystości, kąpieli, dziwnie wyglądających ludzi (np. osób niepełnosprawnych), duchów i potworów,</w:t>
      </w:r>
    </w:p>
    <w:p w:rsidR="0069445D" w:rsidRPr="008D2B00" w:rsidRDefault="0069445D" w:rsidP="00966B9F">
      <w:pPr>
        <w:pStyle w:val="Akapitzlist"/>
        <w:numPr>
          <w:ilvl w:val="0"/>
          <w:numId w:val="2"/>
        </w:num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b/>
          <w:sz w:val="24"/>
          <w:szCs w:val="24"/>
        </w:rPr>
        <w:t>4 do 6 lat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występuje lęk przed wyimaginowanymi postaciami, przed ciemnością,</w:t>
      </w:r>
      <w:r w:rsidR="00EA4ABB" w:rsidRPr="008D2B00">
        <w:rPr>
          <w:rStyle w:val="e24kjd"/>
          <w:rFonts w:ascii="Arial" w:hAnsi="Arial" w:cs="Arial"/>
          <w:sz w:val="24"/>
          <w:szCs w:val="24"/>
        </w:rPr>
        <w:t xml:space="preserve"> utratą rodzica, przed osobami obcymi, wypadkiem, zranieniem czy rozwodem rodziców, </w:t>
      </w:r>
      <w:r w:rsidR="00FA1771" w:rsidRPr="008D2B00">
        <w:rPr>
          <w:rStyle w:val="e24kjd"/>
          <w:rFonts w:ascii="Arial" w:hAnsi="Arial" w:cs="Arial"/>
          <w:sz w:val="24"/>
          <w:szCs w:val="24"/>
        </w:rPr>
        <w:t>pozostaje lęk w stosunku do zwierząt, oraz związany z samodzielnym spaniem,</w:t>
      </w:r>
    </w:p>
    <w:p w:rsidR="00C942D7" w:rsidRPr="008D2B00" w:rsidRDefault="00C942D7" w:rsidP="00966B9F">
      <w:pPr>
        <w:pStyle w:val="Akapitzlist"/>
        <w:numPr>
          <w:ilvl w:val="0"/>
          <w:numId w:val="2"/>
        </w:num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b/>
          <w:sz w:val="24"/>
          <w:szCs w:val="24"/>
        </w:rPr>
        <w:t>9 do 11 lat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pojawia się lęk przed szkołą, śmiercią (lęki te szybciej ustępują u chłopców), lęk przed widokiem krwi, przed zranieniem.</w:t>
      </w:r>
    </w:p>
    <w:p w:rsidR="00284B6F" w:rsidRPr="008D2B00" w:rsidRDefault="00284B6F" w:rsidP="00094B15">
      <w:pPr>
        <w:ind w:firstLine="420"/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Rodzicom, osobom dorosłym często wydaje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się, że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dziecko nie ma podstaw do lęków, lub że jego reakcje na lęk są wyolbrzymione, nieadekwatne. To jak nasze dzieci reagują na określone lęki zależy od czynników wrodzonych, dziedzicznych</w:t>
      </w:r>
      <w:r w:rsidR="007357C4" w:rsidRPr="008D2B00">
        <w:rPr>
          <w:rStyle w:val="e24kjd"/>
          <w:rFonts w:ascii="Arial" w:hAnsi="Arial" w:cs="Arial"/>
          <w:sz w:val="24"/>
          <w:szCs w:val="24"/>
        </w:rPr>
        <w:t xml:space="preserve"> – genów i temperamentu, wrodzonego sposobu </w:t>
      </w:r>
      <w:r w:rsidR="009663E2" w:rsidRPr="008D2B00">
        <w:rPr>
          <w:rStyle w:val="e24kjd"/>
          <w:rFonts w:ascii="Arial" w:hAnsi="Arial" w:cs="Arial"/>
          <w:sz w:val="24"/>
          <w:szCs w:val="24"/>
        </w:rPr>
        <w:t xml:space="preserve">reakcji </w:t>
      </w:r>
      <w:r w:rsidR="007357C4" w:rsidRPr="008D2B00">
        <w:rPr>
          <w:rStyle w:val="e24kjd"/>
          <w:rFonts w:ascii="Arial" w:hAnsi="Arial" w:cs="Arial"/>
          <w:sz w:val="24"/>
          <w:szCs w:val="24"/>
        </w:rPr>
        <w:t>na otoczenie, na nieznane i nowości.</w:t>
      </w:r>
      <w:r w:rsidR="009663E2" w:rsidRPr="008D2B00">
        <w:rPr>
          <w:rStyle w:val="e24kjd"/>
          <w:rFonts w:ascii="Arial" w:hAnsi="Arial" w:cs="Arial"/>
          <w:sz w:val="24"/>
          <w:szCs w:val="24"/>
        </w:rPr>
        <w:t xml:space="preserve"> Cały proces nauki na sytuacje stresogenne zaczyna się już w okresie prenatalnym, jeżeli ciąża matki przebiegała w warunkach stresujących, to niezależnie od późniejszych starań matki, na dziecko będą oddziaływać hormony stresu zwiększające wrażliwość układu nerwowego. U małego dziecka bardzo ważna jest relacja z najbliższą osobą dorosłą</w:t>
      </w:r>
      <w:r w:rsidR="0010622A" w:rsidRPr="008D2B00">
        <w:rPr>
          <w:rStyle w:val="e24kjd"/>
          <w:rFonts w:ascii="Arial" w:hAnsi="Arial" w:cs="Arial"/>
          <w:sz w:val="24"/>
          <w:szCs w:val="24"/>
        </w:rPr>
        <w:t xml:space="preserve"> – szacunek i akceptacja wszystkich, a zwłaszcza tych trudnych emocj</w:t>
      </w:r>
      <w:r w:rsidR="00094B15" w:rsidRPr="008D2B00">
        <w:rPr>
          <w:rStyle w:val="e24kjd"/>
          <w:rFonts w:ascii="Arial" w:hAnsi="Arial" w:cs="Arial"/>
          <w:sz w:val="24"/>
          <w:szCs w:val="24"/>
        </w:rPr>
        <w:t>i dziecka pozwoli uczyć je</w:t>
      </w:r>
      <w:r w:rsidR="00220A24" w:rsidRPr="008D2B00">
        <w:rPr>
          <w:rStyle w:val="e24kjd"/>
          <w:rFonts w:ascii="Arial" w:hAnsi="Arial" w:cs="Arial"/>
          <w:sz w:val="24"/>
          <w:szCs w:val="24"/>
        </w:rPr>
        <w:t xml:space="preserve"> zmniejszania poziomu pobudzenia i autoregulacji.</w:t>
      </w:r>
    </w:p>
    <w:p w:rsidR="0073040A" w:rsidRPr="008D2B00" w:rsidRDefault="0073040A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lastRenderedPageBreak/>
        <w:t>I jak można się domyślić w regulowaniu lęków u dzieci bardzo ważną rolę pełnią rodzice, najbliższe osoby – i nie tylko.</w:t>
      </w:r>
    </w:p>
    <w:p w:rsidR="00934E84" w:rsidRPr="008D2B00" w:rsidRDefault="00934E84" w:rsidP="00284B6F">
      <w:pPr>
        <w:jc w:val="both"/>
        <w:rPr>
          <w:rStyle w:val="e24kjd"/>
          <w:rFonts w:ascii="Arial" w:hAnsi="Arial" w:cs="Arial"/>
          <w:b/>
          <w:sz w:val="24"/>
          <w:szCs w:val="24"/>
        </w:rPr>
      </w:pPr>
      <w:r w:rsidRPr="008D2B00">
        <w:rPr>
          <w:rStyle w:val="e24kjd"/>
          <w:rFonts w:ascii="Arial" w:hAnsi="Arial" w:cs="Arial"/>
          <w:b/>
          <w:sz w:val="24"/>
          <w:szCs w:val="24"/>
        </w:rPr>
        <w:t>Rola dorosłych:</w:t>
      </w:r>
    </w:p>
    <w:p w:rsidR="00934E84" w:rsidRPr="008D2B00" w:rsidRDefault="00456BF8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- </w:t>
      </w:r>
      <w:r w:rsidRPr="008D2B00">
        <w:rPr>
          <w:rStyle w:val="e24kjd"/>
          <w:rFonts w:ascii="Arial" w:hAnsi="Arial" w:cs="Arial"/>
          <w:b/>
          <w:sz w:val="24"/>
          <w:szCs w:val="24"/>
        </w:rPr>
        <w:t>Ź</w:t>
      </w:r>
      <w:r w:rsidR="00934E84" w:rsidRPr="008D2B00">
        <w:rPr>
          <w:rStyle w:val="e24kjd"/>
          <w:rFonts w:ascii="Arial" w:hAnsi="Arial" w:cs="Arial"/>
          <w:b/>
          <w:sz w:val="24"/>
          <w:szCs w:val="24"/>
        </w:rPr>
        <w:t>ródłem dziecięcych lęków często są niestety dorośli</w:t>
      </w:r>
      <w:r w:rsidR="00934E84" w:rsidRPr="008D2B00">
        <w:rPr>
          <w:rStyle w:val="e24kjd"/>
          <w:rFonts w:ascii="Arial" w:hAnsi="Arial" w:cs="Arial"/>
          <w:sz w:val="24"/>
          <w:szCs w:val="24"/>
        </w:rPr>
        <w:t>. Dorosły</w:t>
      </w:r>
      <w:r w:rsidR="00307F19" w:rsidRPr="008D2B00">
        <w:rPr>
          <w:rStyle w:val="e24kjd"/>
          <w:rFonts w:ascii="Arial" w:hAnsi="Arial" w:cs="Arial"/>
          <w:sz w:val="24"/>
          <w:szCs w:val="24"/>
        </w:rPr>
        <w:t xml:space="preserve">, który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twierdzi, że</w:t>
      </w:r>
      <w:r w:rsidR="00307F19" w:rsidRPr="008D2B00">
        <w:rPr>
          <w:rStyle w:val="e24kjd"/>
          <w:rFonts w:ascii="Arial" w:hAnsi="Arial" w:cs="Arial"/>
          <w:sz w:val="24"/>
          <w:szCs w:val="24"/>
        </w:rPr>
        <w:t xml:space="preserve"> świat to niebezpieczne miejsce, że dziecko spadnie z każdej drabinki, huśtawki, na wrotkach złamie nogę, a na rowerku na pewno się przewróci i że zawsze trzeba „uważać”- będzie swoją postawą,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tym, co</w:t>
      </w:r>
      <w:r w:rsidR="00307F19" w:rsidRPr="008D2B00">
        <w:rPr>
          <w:rStyle w:val="e24kjd"/>
          <w:rFonts w:ascii="Arial" w:hAnsi="Arial" w:cs="Arial"/>
          <w:sz w:val="24"/>
          <w:szCs w:val="24"/>
        </w:rPr>
        <w:t xml:space="preserve"> robi i mówi – prze</w:t>
      </w:r>
      <w:r w:rsidR="004418B2" w:rsidRPr="008D2B00">
        <w:rPr>
          <w:rStyle w:val="e24kjd"/>
          <w:rFonts w:ascii="Arial" w:hAnsi="Arial" w:cs="Arial"/>
          <w:sz w:val="24"/>
          <w:szCs w:val="24"/>
        </w:rPr>
        <w:t>kazywał</w:t>
      </w:r>
      <w:r w:rsidR="00307F19" w:rsidRPr="008D2B00">
        <w:rPr>
          <w:rStyle w:val="e24kjd"/>
          <w:rFonts w:ascii="Arial" w:hAnsi="Arial" w:cs="Arial"/>
          <w:sz w:val="24"/>
          <w:szCs w:val="24"/>
        </w:rPr>
        <w:t xml:space="preserve"> lęk swojemu dziecku, nawet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wtedy, gdy</w:t>
      </w:r>
      <w:r w:rsidR="00307F19" w:rsidRPr="008D2B00">
        <w:rPr>
          <w:rStyle w:val="e24kjd"/>
          <w:rFonts w:ascii="Arial" w:hAnsi="Arial" w:cs="Arial"/>
          <w:sz w:val="24"/>
          <w:szCs w:val="24"/>
        </w:rPr>
        <w:t xml:space="preserve"> nie robi tego świadomie</w:t>
      </w:r>
      <w:r w:rsidRPr="008D2B00">
        <w:rPr>
          <w:rStyle w:val="e24kjd"/>
          <w:rFonts w:ascii="Arial" w:hAnsi="Arial" w:cs="Arial"/>
          <w:sz w:val="24"/>
          <w:szCs w:val="24"/>
        </w:rPr>
        <w:t>.</w:t>
      </w:r>
    </w:p>
    <w:p w:rsidR="00934E84" w:rsidRPr="008D2B00" w:rsidRDefault="00456BF8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- </w:t>
      </w:r>
      <w:r w:rsidRPr="008D2B00">
        <w:rPr>
          <w:rStyle w:val="e24kjd"/>
          <w:rFonts w:ascii="Arial" w:hAnsi="Arial" w:cs="Arial"/>
          <w:b/>
          <w:sz w:val="24"/>
          <w:szCs w:val="24"/>
        </w:rPr>
        <w:t>W</w:t>
      </w:r>
      <w:r w:rsidR="00934E84" w:rsidRPr="008D2B00">
        <w:rPr>
          <w:rStyle w:val="e24kjd"/>
          <w:rFonts w:ascii="Arial" w:hAnsi="Arial" w:cs="Arial"/>
          <w:b/>
          <w:sz w:val="24"/>
          <w:szCs w:val="24"/>
        </w:rPr>
        <w:t xml:space="preserve">szystkie emocje są </w:t>
      </w:r>
      <w:r w:rsidR="00856116" w:rsidRPr="008D2B00">
        <w:rPr>
          <w:rStyle w:val="e24kjd"/>
          <w:rFonts w:ascii="Arial" w:hAnsi="Arial" w:cs="Arial"/>
          <w:b/>
          <w:sz w:val="24"/>
          <w:szCs w:val="24"/>
        </w:rPr>
        <w:t>zaraźliwe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, – jeżeli</w:t>
      </w:r>
      <w:r w:rsidR="00E57267" w:rsidRPr="008D2B00">
        <w:rPr>
          <w:rStyle w:val="e24kjd"/>
          <w:rFonts w:ascii="Arial" w:hAnsi="Arial" w:cs="Arial"/>
          <w:sz w:val="24"/>
          <w:szCs w:val="24"/>
        </w:rPr>
        <w:t xml:space="preserve"> Twoje dziecko jest nieśmiałe, społecznie wycofane warto poszukać kolegi odważnego, śmiałego, pozytywnie patrzącego na świat</w:t>
      </w:r>
      <w:r w:rsidRPr="008D2B00">
        <w:rPr>
          <w:rStyle w:val="e24kjd"/>
          <w:rFonts w:ascii="Arial" w:hAnsi="Arial" w:cs="Arial"/>
          <w:sz w:val="24"/>
          <w:szCs w:val="24"/>
        </w:rPr>
        <w:t>.</w:t>
      </w:r>
    </w:p>
    <w:p w:rsidR="00456BF8" w:rsidRPr="008D2B00" w:rsidRDefault="00456BF8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- </w:t>
      </w:r>
      <w:r w:rsidRPr="008D2B00">
        <w:rPr>
          <w:rStyle w:val="e24kjd"/>
          <w:rFonts w:ascii="Arial" w:hAnsi="Arial" w:cs="Arial"/>
          <w:b/>
          <w:sz w:val="24"/>
          <w:szCs w:val="24"/>
        </w:rPr>
        <w:t>Nadmiernie ostrożny opiekun może mieć skłonność do ograniczania liczby wyzwań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a dziecko przez wyzwania uczy się, poznaje swoje możliwości i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widzi, nad czym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może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popracować, jeśli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chce osiągnąć swój cel.</w:t>
      </w:r>
    </w:p>
    <w:p w:rsidR="00271636" w:rsidRPr="008D2B00" w:rsidRDefault="00271636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- </w:t>
      </w:r>
      <w:r w:rsidRPr="008D2B00">
        <w:rPr>
          <w:rStyle w:val="e24kjd"/>
          <w:rFonts w:ascii="Arial" w:hAnsi="Arial" w:cs="Arial"/>
          <w:b/>
          <w:sz w:val="24"/>
          <w:szCs w:val="24"/>
        </w:rPr>
        <w:t>Empatia to podstawa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rodzicu zrozum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to, czego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może bać się Twoje dziecko, nie zmuszaj do przekraczania granic, nie porównuj z rówieśnikami, nie lekceważ lęków, nazwij je, powiedź: „Wyglądasz na przestraszonego, może padam Ci rękę?”, „Też bałbym się takiego snu, ale może wymyślisz mu inne zakończenie?</w:t>
      </w:r>
    </w:p>
    <w:p w:rsidR="00BB5A64" w:rsidRPr="008D2B00" w:rsidRDefault="00BB5A64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- </w:t>
      </w:r>
      <w:r w:rsidRPr="008D2B00">
        <w:rPr>
          <w:rStyle w:val="e24kjd"/>
          <w:rFonts w:ascii="Arial" w:hAnsi="Arial" w:cs="Arial"/>
          <w:b/>
          <w:sz w:val="24"/>
          <w:szCs w:val="24"/>
        </w:rPr>
        <w:t>Nazywaj lęki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potwierdzaj je, pomoże to w a</w:t>
      </w:r>
      <w:r w:rsidR="00303A45" w:rsidRPr="008D2B00">
        <w:rPr>
          <w:rStyle w:val="e24kjd"/>
          <w:rFonts w:ascii="Arial" w:hAnsi="Arial" w:cs="Arial"/>
          <w:sz w:val="24"/>
          <w:szCs w:val="24"/>
        </w:rPr>
        <w:t>kceptacji i uspokojeniu dziecka,</w:t>
      </w:r>
    </w:p>
    <w:p w:rsidR="00303A45" w:rsidRPr="008D2B00" w:rsidRDefault="00856116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>
        <w:rPr>
          <w:rStyle w:val="e24kjd"/>
          <w:rFonts w:ascii="Arial" w:hAnsi="Arial" w:cs="Arial"/>
          <w:sz w:val="24"/>
          <w:szCs w:val="24"/>
        </w:rPr>
        <w:t xml:space="preserve">- </w:t>
      </w:r>
      <w:bookmarkStart w:id="0" w:name="_GoBack"/>
      <w:bookmarkEnd w:id="0"/>
      <w:r w:rsidRPr="008D2B00">
        <w:rPr>
          <w:rStyle w:val="e24kjd"/>
          <w:rFonts w:ascii="Arial" w:hAnsi="Arial" w:cs="Arial"/>
          <w:sz w:val="24"/>
          <w:szCs w:val="24"/>
        </w:rPr>
        <w:t>Gdy</w:t>
      </w:r>
      <w:r w:rsidR="00303A45" w:rsidRPr="008D2B00">
        <w:rPr>
          <w:rStyle w:val="e24kjd"/>
          <w:rFonts w:ascii="Arial" w:hAnsi="Arial" w:cs="Arial"/>
          <w:sz w:val="24"/>
          <w:szCs w:val="24"/>
        </w:rPr>
        <w:t xml:space="preserve"> dziecko wpada w histerię – nie mów niepotrzebnie, </w:t>
      </w:r>
      <w:r w:rsidRPr="008D2B00">
        <w:rPr>
          <w:rStyle w:val="e24kjd"/>
          <w:rFonts w:ascii="Arial" w:hAnsi="Arial" w:cs="Arial"/>
          <w:sz w:val="24"/>
          <w:szCs w:val="24"/>
        </w:rPr>
        <w:t>zapewnij, że</w:t>
      </w:r>
      <w:r w:rsidR="00303A45" w:rsidRPr="008D2B00">
        <w:rPr>
          <w:rStyle w:val="e24kjd"/>
          <w:rFonts w:ascii="Arial" w:hAnsi="Arial" w:cs="Arial"/>
          <w:sz w:val="24"/>
          <w:szCs w:val="24"/>
        </w:rPr>
        <w:t xml:space="preserve"> jesteś obok, </w:t>
      </w:r>
      <w:r w:rsidRPr="008D2B00">
        <w:rPr>
          <w:rStyle w:val="e24kjd"/>
          <w:rFonts w:ascii="Arial" w:hAnsi="Arial" w:cs="Arial"/>
          <w:sz w:val="24"/>
          <w:szCs w:val="24"/>
        </w:rPr>
        <w:t>widzisz, że</w:t>
      </w:r>
      <w:r w:rsidR="00303A45" w:rsidRPr="008D2B00">
        <w:rPr>
          <w:rStyle w:val="e24kjd"/>
          <w:rFonts w:ascii="Arial" w:hAnsi="Arial" w:cs="Arial"/>
          <w:sz w:val="24"/>
          <w:szCs w:val="24"/>
        </w:rPr>
        <w:t xml:space="preserve"> jest złe i je rozumiesz – przytul.</w:t>
      </w:r>
    </w:p>
    <w:p w:rsidR="00303A45" w:rsidRPr="008D2B00" w:rsidRDefault="00303A45" w:rsidP="00284B6F">
      <w:pPr>
        <w:jc w:val="both"/>
        <w:rPr>
          <w:rStyle w:val="e24kjd"/>
          <w:rFonts w:ascii="Arial" w:hAnsi="Arial" w:cs="Arial"/>
          <w:b/>
          <w:sz w:val="24"/>
          <w:szCs w:val="24"/>
        </w:rPr>
      </w:pPr>
      <w:r w:rsidRPr="008D2B00">
        <w:rPr>
          <w:rStyle w:val="e24kjd"/>
          <w:rFonts w:ascii="Arial" w:hAnsi="Arial" w:cs="Arial"/>
          <w:b/>
          <w:sz w:val="24"/>
          <w:szCs w:val="24"/>
        </w:rPr>
        <w:t>Sposoby na oswajanie lęków:</w:t>
      </w:r>
    </w:p>
    <w:p w:rsidR="00303A45" w:rsidRPr="008D2B00" w:rsidRDefault="00303A45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- </w:t>
      </w:r>
      <w:r w:rsidRPr="008D2B00">
        <w:rPr>
          <w:rStyle w:val="e24kjd"/>
          <w:rFonts w:ascii="Arial" w:hAnsi="Arial" w:cs="Arial"/>
          <w:b/>
          <w:sz w:val="24"/>
          <w:szCs w:val="24"/>
        </w:rPr>
        <w:t>Przez zabawę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np. zabawa w teatr - dziecko staje się groźną i potężną osobą, a rodzic kimś małym, zalęknionym. Zadaniem dziecka jest uspokojenie zalęknionej postaci. Wykorzystujemy pacynki, lalki, rozmawiamy o uczuciach i lękach – nazywamy je i oswajamy,</w:t>
      </w:r>
    </w:p>
    <w:p w:rsidR="00303A45" w:rsidRPr="008D2B00" w:rsidRDefault="00303A45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- </w:t>
      </w:r>
      <w:r w:rsidRPr="008D2B00">
        <w:rPr>
          <w:rStyle w:val="e24kjd"/>
          <w:rFonts w:ascii="Arial" w:hAnsi="Arial" w:cs="Arial"/>
          <w:b/>
          <w:sz w:val="24"/>
          <w:szCs w:val="24"/>
        </w:rPr>
        <w:t>Wyzwania skrojone na miarę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wszystkie zadania dla dziecka powinny być w tzw. </w:t>
      </w:r>
      <w:r w:rsidR="00094B15" w:rsidRPr="008D2B00">
        <w:rPr>
          <w:rStyle w:val="e24kjd"/>
          <w:rFonts w:ascii="Arial" w:hAnsi="Arial" w:cs="Arial"/>
          <w:sz w:val="24"/>
          <w:szCs w:val="24"/>
        </w:rPr>
        <w:t>s</w:t>
      </w:r>
      <w:r w:rsidRPr="008D2B00">
        <w:rPr>
          <w:rStyle w:val="e24kjd"/>
          <w:rFonts w:ascii="Arial" w:hAnsi="Arial" w:cs="Arial"/>
          <w:sz w:val="24"/>
          <w:szCs w:val="24"/>
        </w:rPr>
        <w:t>trefie najbliższego rozwoju – nie mogą być ani za łatwe, ani za trudne – albo dziecko rozleniwią, albo wywołają flustracje.</w:t>
      </w:r>
    </w:p>
    <w:p w:rsidR="00303A45" w:rsidRPr="008D2B00" w:rsidRDefault="00303A45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 xml:space="preserve">- </w:t>
      </w:r>
      <w:r w:rsidRPr="008D2B00">
        <w:rPr>
          <w:rStyle w:val="e24kjd"/>
          <w:rFonts w:ascii="Arial" w:hAnsi="Arial" w:cs="Arial"/>
          <w:b/>
          <w:sz w:val="24"/>
          <w:szCs w:val="24"/>
        </w:rPr>
        <w:t>Czytaj bajki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– rozmawiaj o uczuciach bohaterów i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tym, co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je wywołało. Jak dziecko ogląda bajki – oglądaj z nim i wymyślajcie razem inne zakończenie, rozmawiaj o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tym, co</w:t>
      </w:r>
      <w:r w:rsidRPr="008D2B00">
        <w:rPr>
          <w:rStyle w:val="e24kjd"/>
          <w:rFonts w:ascii="Arial" w:hAnsi="Arial" w:cs="Arial"/>
          <w:sz w:val="24"/>
          <w:szCs w:val="24"/>
        </w:rPr>
        <w:t xml:space="preserve"> czuje bohater i dlaczego.</w:t>
      </w:r>
    </w:p>
    <w:p w:rsidR="00556B50" w:rsidRPr="008D2B00" w:rsidRDefault="00556B50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>Wszystkie te działania oczywiście stosujemy często – jedna czy dwie zabawy z dzieckiem w teatr nie przyniosą rezultatu.</w:t>
      </w:r>
    </w:p>
    <w:p w:rsidR="00556B50" w:rsidRPr="008D2B00" w:rsidRDefault="00556B50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ab/>
        <w:t xml:space="preserve">Profilaktyka lękowa potrzebna nam jest teraz bardziej niż dotychczas. Dzieci </w:t>
      </w:r>
      <w:r w:rsidR="00856116" w:rsidRPr="008D2B00">
        <w:rPr>
          <w:rStyle w:val="e24kjd"/>
          <w:rFonts w:ascii="Arial" w:hAnsi="Arial" w:cs="Arial"/>
          <w:sz w:val="24"/>
          <w:szCs w:val="24"/>
        </w:rPr>
        <w:t>wiedzą, że</w:t>
      </w:r>
      <w:r w:rsidR="006879EF" w:rsidRPr="008D2B00">
        <w:rPr>
          <w:rStyle w:val="e24kjd"/>
          <w:rFonts w:ascii="Arial" w:hAnsi="Arial" w:cs="Arial"/>
          <w:sz w:val="24"/>
          <w:szCs w:val="24"/>
        </w:rPr>
        <w:t xml:space="preserve"> coś się dzieje – nie spotykają się z najbliższymi, nie chodzą do </w:t>
      </w:r>
      <w:r w:rsidR="006879EF" w:rsidRPr="008D2B00">
        <w:rPr>
          <w:rStyle w:val="e24kjd"/>
          <w:rFonts w:ascii="Arial" w:hAnsi="Arial" w:cs="Arial"/>
          <w:sz w:val="24"/>
          <w:szCs w:val="24"/>
        </w:rPr>
        <w:lastRenderedPageBreak/>
        <w:t xml:space="preserve">przedszkola, widzą jak mama dezynfekuje klamki, widzą ludzi w maseczkach – sami je zakładają podczas wyjść poza dom. Bardzo ważny jest tu zdrowy rozsądek, dziecko nie musi biernie słuchać o liczbie zakażonych, czy ilości zgonów, nie opisujmy szczegółowo wirusa, postarajmy się, aby dziecko nie było świadkiem naszych rozmów związanych z aktualną sytuacją epidemiologiczną. Wytłumaczmy sytuację w prosty i przystępny sposób – nie </w:t>
      </w:r>
      <w:r w:rsidR="00A55AAC" w:rsidRPr="008D2B00">
        <w:rPr>
          <w:rStyle w:val="e24kjd"/>
          <w:rFonts w:ascii="Arial" w:hAnsi="Arial" w:cs="Arial"/>
          <w:sz w:val="24"/>
          <w:szCs w:val="24"/>
        </w:rPr>
        <w:t>straszmy dzieci! N</w:t>
      </w:r>
      <w:r w:rsidR="006879EF" w:rsidRPr="008D2B00">
        <w:rPr>
          <w:rStyle w:val="e24kjd"/>
          <w:rFonts w:ascii="Arial" w:hAnsi="Arial" w:cs="Arial"/>
          <w:sz w:val="24"/>
          <w:szCs w:val="24"/>
        </w:rPr>
        <w:t xml:space="preserve">iepotrzebne im dodatkowe </w:t>
      </w:r>
      <w:r w:rsidR="00A55AAC" w:rsidRPr="008D2B00">
        <w:rPr>
          <w:rStyle w:val="e24kjd"/>
          <w:rFonts w:ascii="Arial" w:hAnsi="Arial" w:cs="Arial"/>
          <w:sz w:val="24"/>
          <w:szCs w:val="24"/>
        </w:rPr>
        <w:t xml:space="preserve">stany lękowe i </w:t>
      </w:r>
      <w:r w:rsidR="006879EF" w:rsidRPr="008D2B00">
        <w:rPr>
          <w:rStyle w:val="e24kjd"/>
          <w:rFonts w:ascii="Arial" w:hAnsi="Arial" w:cs="Arial"/>
          <w:sz w:val="24"/>
          <w:szCs w:val="24"/>
        </w:rPr>
        <w:t xml:space="preserve">zaburzenia emocjonalne. </w:t>
      </w:r>
    </w:p>
    <w:p w:rsidR="004374BA" w:rsidRPr="008D2B00" w:rsidRDefault="004374BA" w:rsidP="00284B6F">
      <w:pPr>
        <w:jc w:val="both"/>
        <w:rPr>
          <w:rStyle w:val="e24kjd"/>
          <w:rFonts w:ascii="Arial" w:hAnsi="Arial" w:cs="Arial"/>
          <w:sz w:val="24"/>
          <w:szCs w:val="24"/>
        </w:rPr>
      </w:pPr>
    </w:p>
    <w:p w:rsidR="004374BA" w:rsidRPr="008D2B00" w:rsidRDefault="004374BA" w:rsidP="004374BA">
      <w:pPr>
        <w:jc w:val="right"/>
        <w:rPr>
          <w:rStyle w:val="e24kjd"/>
          <w:rFonts w:ascii="Arial" w:hAnsi="Arial" w:cs="Arial"/>
          <w:sz w:val="24"/>
          <w:szCs w:val="24"/>
        </w:rPr>
      </w:pPr>
      <w:r w:rsidRPr="008D2B00">
        <w:rPr>
          <w:rStyle w:val="e24kjd"/>
          <w:rFonts w:ascii="Arial" w:hAnsi="Arial" w:cs="Arial"/>
          <w:sz w:val="24"/>
          <w:szCs w:val="24"/>
        </w:rPr>
        <w:t>Opracowała Magdalena Rogowska.</w:t>
      </w:r>
    </w:p>
    <w:p w:rsidR="004374BA" w:rsidRPr="008D2B00" w:rsidRDefault="004374BA" w:rsidP="004374BA">
      <w:pPr>
        <w:jc w:val="right"/>
        <w:rPr>
          <w:rStyle w:val="e24kjd"/>
          <w:rFonts w:ascii="Arial" w:hAnsi="Arial" w:cs="Arial"/>
          <w:sz w:val="24"/>
          <w:szCs w:val="24"/>
        </w:rPr>
      </w:pPr>
    </w:p>
    <w:p w:rsidR="004374BA" w:rsidRPr="008D2B00" w:rsidRDefault="004374BA" w:rsidP="004374BA">
      <w:pPr>
        <w:rPr>
          <w:rStyle w:val="e24kjd"/>
          <w:rFonts w:ascii="Arial" w:hAnsi="Arial" w:cs="Arial"/>
          <w:b/>
          <w:sz w:val="24"/>
          <w:szCs w:val="24"/>
        </w:rPr>
      </w:pPr>
      <w:r w:rsidRPr="008D2B00">
        <w:rPr>
          <w:rStyle w:val="e24kjd"/>
          <w:rFonts w:ascii="Arial" w:hAnsi="Arial" w:cs="Arial"/>
          <w:b/>
          <w:sz w:val="24"/>
          <w:szCs w:val="24"/>
        </w:rPr>
        <w:t>Źródła:</w:t>
      </w:r>
    </w:p>
    <w:p w:rsidR="00177BAC" w:rsidRPr="008D2B00" w:rsidRDefault="00177BAC" w:rsidP="004374BA">
      <w:pPr>
        <w:rPr>
          <w:rStyle w:val="e24kjd"/>
          <w:rFonts w:ascii="Arial" w:hAnsi="Arial" w:cs="Arial"/>
          <w:i/>
          <w:sz w:val="24"/>
          <w:szCs w:val="24"/>
        </w:rPr>
      </w:pPr>
      <w:r w:rsidRPr="008D2B00">
        <w:rPr>
          <w:rStyle w:val="e24kjd"/>
          <w:rFonts w:ascii="Arial" w:hAnsi="Arial" w:cs="Arial"/>
          <w:i/>
          <w:sz w:val="24"/>
          <w:szCs w:val="24"/>
        </w:rPr>
        <w:t xml:space="preserve">Wychowanie w Przedszkolu, 04-05/2020 „Nie taki straszny lęk –jak wspierać </w:t>
      </w:r>
      <w:r w:rsidR="00856116" w:rsidRPr="008D2B00">
        <w:rPr>
          <w:rStyle w:val="e24kjd"/>
          <w:rFonts w:ascii="Arial" w:hAnsi="Arial" w:cs="Arial"/>
          <w:i/>
          <w:sz w:val="24"/>
          <w:szCs w:val="24"/>
        </w:rPr>
        <w:t>dzieci, kiedy</w:t>
      </w:r>
      <w:r w:rsidRPr="008D2B00">
        <w:rPr>
          <w:rStyle w:val="e24kjd"/>
          <w:rFonts w:ascii="Arial" w:hAnsi="Arial" w:cs="Arial"/>
          <w:i/>
          <w:sz w:val="24"/>
          <w:szCs w:val="24"/>
        </w:rPr>
        <w:t xml:space="preserve"> się boją?”</w:t>
      </w:r>
    </w:p>
    <w:p w:rsidR="004374BA" w:rsidRPr="008D2B00" w:rsidRDefault="00856116" w:rsidP="004374BA">
      <w:pPr>
        <w:rPr>
          <w:rFonts w:ascii="Arial" w:hAnsi="Arial" w:cs="Arial"/>
          <w:b/>
          <w:sz w:val="24"/>
          <w:szCs w:val="24"/>
        </w:rPr>
      </w:pPr>
      <w:hyperlink r:id="rId7" w:history="1">
        <w:r w:rsidR="004374BA" w:rsidRPr="008D2B00">
          <w:rPr>
            <w:rStyle w:val="Hipercze"/>
            <w:rFonts w:ascii="Arial" w:hAnsi="Arial" w:cs="Arial"/>
            <w:b/>
            <w:sz w:val="24"/>
            <w:szCs w:val="24"/>
          </w:rPr>
          <w:t>http://www.psychologia.edu.pl</w:t>
        </w:r>
      </w:hyperlink>
      <w:r w:rsidR="004374BA" w:rsidRPr="008D2B00">
        <w:rPr>
          <w:rFonts w:ascii="Arial" w:hAnsi="Arial" w:cs="Arial"/>
          <w:b/>
          <w:sz w:val="24"/>
          <w:szCs w:val="24"/>
        </w:rPr>
        <w:t xml:space="preserve"> </w:t>
      </w:r>
    </w:p>
    <w:p w:rsidR="004374BA" w:rsidRPr="008D2B00" w:rsidRDefault="00856116" w:rsidP="004374BA">
      <w:pPr>
        <w:rPr>
          <w:rFonts w:ascii="Arial" w:hAnsi="Arial" w:cs="Arial"/>
          <w:b/>
          <w:sz w:val="24"/>
          <w:szCs w:val="24"/>
        </w:rPr>
      </w:pPr>
      <w:hyperlink r:id="rId8" w:history="1">
        <w:r w:rsidR="004374BA" w:rsidRPr="008D2B00">
          <w:rPr>
            <w:rStyle w:val="Hipercze"/>
            <w:rFonts w:ascii="Arial" w:hAnsi="Arial" w:cs="Arial"/>
            <w:b/>
            <w:sz w:val="24"/>
            <w:szCs w:val="24"/>
          </w:rPr>
          <w:t>https://www.mp.pl/pytania/pediatria/chapter/B25.QA.15.5.1</w:t>
        </w:r>
      </w:hyperlink>
    </w:p>
    <w:p w:rsidR="004374BA" w:rsidRPr="008D2B00" w:rsidRDefault="00856116" w:rsidP="004374BA">
      <w:pPr>
        <w:rPr>
          <w:rStyle w:val="e24kjd"/>
          <w:rFonts w:ascii="Arial" w:hAnsi="Arial" w:cs="Arial"/>
          <w:sz w:val="24"/>
          <w:szCs w:val="24"/>
        </w:rPr>
      </w:pPr>
      <w:hyperlink r:id="rId9" w:history="1">
        <w:r w:rsidR="004374BA" w:rsidRPr="008D2B00">
          <w:rPr>
            <w:rStyle w:val="Hipercze"/>
            <w:rFonts w:ascii="Arial" w:hAnsi="Arial" w:cs="Arial"/>
            <w:sz w:val="24"/>
            <w:szCs w:val="24"/>
          </w:rPr>
          <w:t>https://pl.wikipedia.org/wiki/L%C4%99k</w:t>
        </w:r>
      </w:hyperlink>
    </w:p>
    <w:p w:rsidR="004374BA" w:rsidRPr="008D2B00" w:rsidRDefault="004374BA" w:rsidP="004374BA">
      <w:pPr>
        <w:rPr>
          <w:rStyle w:val="e24kjd"/>
          <w:rFonts w:ascii="Arial" w:hAnsi="Arial" w:cs="Arial"/>
          <w:sz w:val="24"/>
          <w:szCs w:val="24"/>
        </w:rPr>
      </w:pPr>
    </w:p>
    <w:p w:rsidR="00303A45" w:rsidRPr="00284B6F" w:rsidRDefault="00303A45" w:rsidP="00284B6F">
      <w:pPr>
        <w:jc w:val="both"/>
        <w:rPr>
          <w:rStyle w:val="e24kjd"/>
          <w:sz w:val="24"/>
          <w:szCs w:val="24"/>
        </w:rPr>
      </w:pPr>
    </w:p>
    <w:p w:rsidR="00FA1771" w:rsidRDefault="00FA1771" w:rsidP="00410CF0">
      <w:pPr>
        <w:jc w:val="both"/>
        <w:rPr>
          <w:rStyle w:val="e24kjd"/>
          <w:sz w:val="24"/>
          <w:szCs w:val="24"/>
        </w:rPr>
      </w:pPr>
    </w:p>
    <w:p w:rsidR="00991029" w:rsidRDefault="00991029" w:rsidP="00410CF0">
      <w:pPr>
        <w:jc w:val="both"/>
        <w:rPr>
          <w:rStyle w:val="e24kjd"/>
          <w:sz w:val="24"/>
          <w:szCs w:val="24"/>
        </w:rPr>
      </w:pPr>
    </w:p>
    <w:p w:rsidR="00991029" w:rsidRDefault="00991029" w:rsidP="00410CF0">
      <w:pPr>
        <w:jc w:val="both"/>
        <w:rPr>
          <w:rStyle w:val="e24kjd"/>
          <w:sz w:val="24"/>
          <w:szCs w:val="24"/>
        </w:rPr>
      </w:pPr>
    </w:p>
    <w:p w:rsidR="00991029" w:rsidRDefault="00991029" w:rsidP="00410CF0">
      <w:pPr>
        <w:jc w:val="both"/>
        <w:rPr>
          <w:rStyle w:val="e24kjd"/>
          <w:sz w:val="24"/>
          <w:szCs w:val="24"/>
        </w:rPr>
      </w:pPr>
    </w:p>
    <w:p w:rsidR="006A08E7" w:rsidRPr="00A718EC" w:rsidRDefault="006A08E7" w:rsidP="00410CF0">
      <w:pPr>
        <w:jc w:val="both"/>
        <w:rPr>
          <w:sz w:val="24"/>
          <w:szCs w:val="24"/>
        </w:rPr>
      </w:pPr>
    </w:p>
    <w:sectPr w:rsidR="006A08E7" w:rsidRPr="00A7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F3"/>
    <w:multiLevelType w:val="multilevel"/>
    <w:tmpl w:val="12E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308E"/>
    <w:multiLevelType w:val="hybridMultilevel"/>
    <w:tmpl w:val="ECC016D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E"/>
    <w:rsid w:val="00094B15"/>
    <w:rsid w:val="0010622A"/>
    <w:rsid w:val="00177BAC"/>
    <w:rsid w:val="00220A24"/>
    <w:rsid w:val="00271636"/>
    <w:rsid w:val="00284B6F"/>
    <w:rsid w:val="00303A45"/>
    <w:rsid w:val="00307F19"/>
    <w:rsid w:val="00410CF0"/>
    <w:rsid w:val="004374BA"/>
    <w:rsid w:val="004418B2"/>
    <w:rsid w:val="00456BF8"/>
    <w:rsid w:val="004A702A"/>
    <w:rsid w:val="004B3CAB"/>
    <w:rsid w:val="00556B50"/>
    <w:rsid w:val="006879EF"/>
    <w:rsid w:val="0069445D"/>
    <w:rsid w:val="006A08E7"/>
    <w:rsid w:val="0073040A"/>
    <w:rsid w:val="007357C4"/>
    <w:rsid w:val="0079383F"/>
    <w:rsid w:val="00816FEE"/>
    <w:rsid w:val="00856116"/>
    <w:rsid w:val="008D2B00"/>
    <w:rsid w:val="0090031D"/>
    <w:rsid w:val="00934E84"/>
    <w:rsid w:val="009663E2"/>
    <w:rsid w:val="00966B9F"/>
    <w:rsid w:val="00991029"/>
    <w:rsid w:val="00A55AAC"/>
    <w:rsid w:val="00A718EC"/>
    <w:rsid w:val="00BB5A64"/>
    <w:rsid w:val="00C942D7"/>
    <w:rsid w:val="00D528A3"/>
    <w:rsid w:val="00D70AD4"/>
    <w:rsid w:val="00E57267"/>
    <w:rsid w:val="00EA4ABB"/>
    <w:rsid w:val="00EA5C0A"/>
    <w:rsid w:val="00EB23A2"/>
    <w:rsid w:val="00F352D2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A718EC"/>
  </w:style>
  <w:style w:type="character" w:styleId="Hipercze">
    <w:name w:val="Hyperlink"/>
    <w:basedOn w:val="Domylnaczcionkaakapitu"/>
    <w:uiPriority w:val="99"/>
    <w:unhideWhenUsed/>
    <w:rsid w:val="00A718EC"/>
    <w:rPr>
      <w:color w:val="0000FF" w:themeColor="hyperlink"/>
      <w:u w:val="single"/>
    </w:rPr>
  </w:style>
  <w:style w:type="paragraph" w:customStyle="1" w:styleId="tekst-03-tekst-bez-wciecia">
    <w:name w:val="tekst-03-tekst-bez-wciecia"/>
    <w:basedOn w:val="Normalny"/>
    <w:rsid w:val="0069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-03-tekst-bulet-1">
    <w:name w:val="tekst-03-tekst-bulet-1"/>
    <w:basedOn w:val="Normalny"/>
    <w:rsid w:val="0069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books-italic">
    <w:name w:val="ebooks-italic"/>
    <w:basedOn w:val="Domylnaczcionkaakapitu"/>
    <w:rsid w:val="0069445D"/>
  </w:style>
  <w:style w:type="paragraph" w:styleId="Akapitzlist">
    <w:name w:val="List Paragraph"/>
    <w:basedOn w:val="Normalny"/>
    <w:uiPriority w:val="34"/>
    <w:qFormat/>
    <w:rsid w:val="0096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A718EC"/>
  </w:style>
  <w:style w:type="character" w:styleId="Hipercze">
    <w:name w:val="Hyperlink"/>
    <w:basedOn w:val="Domylnaczcionkaakapitu"/>
    <w:uiPriority w:val="99"/>
    <w:unhideWhenUsed/>
    <w:rsid w:val="00A718EC"/>
    <w:rPr>
      <w:color w:val="0000FF" w:themeColor="hyperlink"/>
      <w:u w:val="single"/>
    </w:rPr>
  </w:style>
  <w:style w:type="paragraph" w:customStyle="1" w:styleId="tekst-03-tekst-bez-wciecia">
    <w:name w:val="tekst-03-tekst-bez-wciecia"/>
    <w:basedOn w:val="Normalny"/>
    <w:rsid w:val="0069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-03-tekst-bulet-1">
    <w:name w:val="tekst-03-tekst-bulet-1"/>
    <w:basedOn w:val="Normalny"/>
    <w:rsid w:val="0069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books-italic">
    <w:name w:val="ebooks-italic"/>
    <w:basedOn w:val="Domylnaczcionkaakapitu"/>
    <w:rsid w:val="0069445D"/>
  </w:style>
  <w:style w:type="paragraph" w:styleId="Akapitzlist">
    <w:name w:val="List Paragraph"/>
    <w:basedOn w:val="Normalny"/>
    <w:uiPriority w:val="34"/>
    <w:qFormat/>
    <w:rsid w:val="009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.pl/pytania/pediatria/chapter/B25.QA.15.5.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ia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L%C4%99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37D6-B8BB-437A-8E44-908C7B5D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P42</cp:lastModifiedBy>
  <cp:revision>2</cp:revision>
  <dcterms:created xsi:type="dcterms:W3CDTF">2020-05-13T11:43:00Z</dcterms:created>
  <dcterms:modified xsi:type="dcterms:W3CDTF">2020-05-13T11:43:00Z</dcterms:modified>
</cp:coreProperties>
</file>